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NewsletterTable"/>
        <w:tblW w:w="3292" w:type="pct"/>
        <w:tblLook w:val="0660" w:firstRow="1" w:lastRow="1" w:firstColumn="0" w:lastColumn="0" w:noHBand="1" w:noVBand="1"/>
        <w:tblDescription w:val="Title"/>
      </w:tblPr>
      <w:tblGrid>
        <w:gridCol w:w="7111"/>
      </w:tblGrid>
      <w:tr w:rsidR="005D5BF5" w14:paraId="221D28A7" w14:textId="77777777" w:rsidTr="00D852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0" w:type="pct"/>
          </w:tcPr>
          <w:p w14:paraId="221D28A6" w14:textId="77777777" w:rsidR="005D5BF5" w:rsidRDefault="005D5BF5">
            <w:pPr>
              <w:pStyle w:val="TableSpace"/>
            </w:pPr>
          </w:p>
        </w:tc>
      </w:tr>
      <w:tr w:rsidR="005D5BF5" w14:paraId="221D28A9" w14:textId="77777777" w:rsidTr="00D85205">
        <w:tc>
          <w:tcPr>
            <w:tcW w:w="5000" w:type="pct"/>
          </w:tcPr>
          <w:p w14:paraId="221D28A8" w14:textId="096535D9" w:rsidR="005D5BF5" w:rsidRPr="00837024" w:rsidRDefault="00D85205" w:rsidP="00837024">
            <w:pPr>
              <w:pStyle w:val="Title"/>
              <w:rPr>
                <w:sz w:val="44"/>
                <w:szCs w:val="44"/>
              </w:rPr>
            </w:pPr>
            <w:proofErr w:type="spellStart"/>
            <w:r>
              <w:rPr>
                <w:sz w:val="44"/>
                <w:szCs w:val="44"/>
              </w:rPr>
              <w:t>Precalculus</w:t>
            </w:r>
            <w:proofErr w:type="spellEnd"/>
            <w:r>
              <w:rPr>
                <w:sz w:val="44"/>
                <w:szCs w:val="44"/>
              </w:rPr>
              <w:t xml:space="preserve"> Extended </w:t>
            </w:r>
            <w:r w:rsidR="74148159" w:rsidRPr="74148159">
              <w:rPr>
                <w:sz w:val="44"/>
                <w:szCs w:val="44"/>
              </w:rPr>
              <w:t>Learning</w:t>
            </w:r>
          </w:p>
        </w:tc>
      </w:tr>
      <w:tr w:rsidR="005D5BF5" w14:paraId="221D28AB" w14:textId="77777777" w:rsidTr="00D85205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0" w:type="pct"/>
          </w:tcPr>
          <w:p w14:paraId="221D28AA" w14:textId="77777777" w:rsidR="005D5BF5" w:rsidRDefault="005D5BF5">
            <w:pPr>
              <w:pStyle w:val="TableSpace"/>
            </w:pPr>
          </w:p>
        </w:tc>
      </w:tr>
    </w:tbl>
    <w:p w14:paraId="221D28AC" w14:textId="0BCDFAB5" w:rsidR="008C7414" w:rsidRPr="00BD4099" w:rsidRDefault="000B562A" w:rsidP="008C7414">
      <w:pPr>
        <w:rPr>
          <w:color w:val="704A85" w:themeColor="accent5" w:themeShade="BF"/>
          <w:sz w:val="36"/>
          <w:szCs w:val="36"/>
        </w:rPr>
      </w:pPr>
      <w:r w:rsidRPr="00013818">
        <w:rPr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0" wp14:anchorId="221D28D1" wp14:editId="0DA9960E">
                <wp:simplePos x="0" y="0"/>
                <mc:AlternateContent>
                  <mc:Choice Requires="wp14">
                    <wp:positionH relativeFrom="page">
                      <wp14:pctPosHOffset>66900</wp14:pctPosHOffset>
                    </wp:positionH>
                  </mc:Choice>
                  <mc:Fallback>
                    <wp:positionH relativeFrom="page">
                      <wp:posOffset>5199380</wp:posOffset>
                    </wp:positionH>
                  </mc:Fallback>
                </mc:AlternateContent>
                <wp:positionV relativeFrom="margin">
                  <wp:align>top</wp:align>
                </wp:positionV>
                <wp:extent cx="3067050" cy="7067550"/>
                <wp:effectExtent l="0" t="0" r="5715" b="0"/>
                <wp:wrapSquare wrapText="left"/>
                <wp:docPr id="5" name="Text Box 5" descr="Newsletter sideba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7050" cy="7067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BD3F6C" w14:textId="30C3E6CE" w:rsidR="003B3D1B" w:rsidRDefault="00694A57">
                            <w:pPr>
                              <w:pStyle w:val="Heading1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904937E" wp14:editId="4B32C778">
                                  <wp:extent cx="2174240" cy="1749307"/>
                                  <wp:effectExtent l="0" t="0" r="0" b="3810"/>
                                  <wp:docPr id="2" name="Picture 2" descr="Image result for oscillating behavio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Image result for oscillating behavio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74240" cy="174930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5021A97" w14:textId="77777777" w:rsidR="00F918E4" w:rsidRPr="007F41E7" w:rsidRDefault="00F918E4" w:rsidP="00F918E4">
                            <w:pPr>
                              <w:spacing w:after="0" w:line="240" w:lineRule="auto"/>
                              <w:rPr>
                                <w:sz w:val="24"/>
                              </w:rPr>
                            </w:pPr>
                          </w:p>
                          <w:tbl>
                            <w:tblPr>
                              <w:tblStyle w:val="NewsletterTable"/>
                              <w:tblW w:w="5000" w:type="pct"/>
                              <w:jc w:val="center"/>
                              <w:tblLook w:val="04A0" w:firstRow="1" w:lastRow="0" w:firstColumn="1" w:lastColumn="0" w:noHBand="0" w:noVBand="1"/>
                              <w:tblDescription w:val="Announcement table"/>
                            </w:tblPr>
                            <w:tblGrid>
                              <w:gridCol w:w="3424"/>
                            </w:tblGrid>
                            <w:tr w:rsidR="00481C43" w14:paraId="221D28DD" w14:textId="77777777" w:rsidTr="005D5BF5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<w:jc w:val="center"/>
                              </w:trPr>
                              <w:tc>
                                <w:tcPr>
                                  <w:tcW w:w="3439" w:type="dxa"/>
                                  <w:tcBorders>
                                    <w:bottom w:val="nil"/>
                                  </w:tcBorders>
                                </w:tcPr>
                                <w:p w14:paraId="221D28DC" w14:textId="77777777" w:rsidR="00481C43" w:rsidRDefault="00481C43">
                                  <w:pPr>
                                    <w:pStyle w:val="TableSpace"/>
                                  </w:pPr>
                                </w:p>
                              </w:tc>
                            </w:tr>
                            <w:tr w:rsidR="00481C43" w14:paraId="221D28E5" w14:textId="77777777" w:rsidTr="005D5BF5">
                              <w:trPr>
                                <w:trHeight w:val="5760"/>
                                <w:jc w:val="center"/>
                              </w:trPr>
                              <w:tc>
                                <w:tcPr>
                                  <w:tcW w:w="343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21D28DE" w14:textId="77777777" w:rsidR="00481C43" w:rsidRDefault="00481C43">
                                  <w:pPr>
                                    <w:pStyle w:val="Heading1"/>
                                    <w:outlineLvl w:val="0"/>
                                  </w:pPr>
                                  <w:r>
                                    <w:t>Additional Support:</w:t>
                                  </w:r>
                                </w:p>
                                <w:p w14:paraId="221D28E1" w14:textId="1FC9B848" w:rsidR="00481C43" w:rsidRDefault="00481C43" w:rsidP="004C0381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left" w:pos="3068"/>
                                    </w:tabs>
                                    <w:ind w:left="548" w:right="281"/>
                                  </w:pPr>
                                  <w:r w:rsidRPr="00837024">
                                    <w:t>Check the teacher web page</w:t>
                                  </w:r>
                                  <w:r w:rsidR="00C77C1F" w:rsidRPr="00837024">
                                    <w:t>s</w:t>
                                  </w:r>
                                  <w:r w:rsidRPr="00837024">
                                    <w:t xml:space="preserve"> </w:t>
                                  </w:r>
                                  <w:r w:rsidR="00C77C1F" w:rsidRPr="00837024">
                                    <w:t>for posted daily notes, worksheets, assignments, etc.</w:t>
                                  </w:r>
                                </w:p>
                                <w:p w14:paraId="2BBE6753" w14:textId="77777777" w:rsidR="004C0381" w:rsidRPr="00837024" w:rsidRDefault="004C0381" w:rsidP="004C0381">
                                  <w:pPr>
                                    <w:pStyle w:val="ListParagraph"/>
                                    <w:tabs>
                                      <w:tab w:val="left" w:pos="3068"/>
                                    </w:tabs>
                                    <w:ind w:left="548" w:right="281"/>
                                  </w:pPr>
                                </w:p>
                                <w:p w14:paraId="73E7F28E" w14:textId="4785E5FD" w:rsidR="004C0381" w:rsidRDefault="00481C43" w:rsidP="004C0381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left" w:pos="3068"/>
                                    </w:tabs>
                                    <w:ind w:left="548" w:right="281"/>
                                  </w:pPr>
                                  <w:r w:rsidRPr="00837024">
                                    <w:t>Search the topi</w:t>
                                  </w:r>
                                  <w:r w:rsidR="00C77C1F" w:rsidRPr="00837024">
                                    <w:t>c on the web. We recommend</w:t>
                                  </w:r>
                                  <w:r w:rsidRPr="00837024">
                                    <w:t xml:space="preserve"> </w:t>
                                  </w:r>
                                  <w:r w:rsidR="00DC4438" w:rsidRPr="00837024">
                                    <w:t>Kha</w:t>
                                  </w:r>
                                  <w:r w:rsidRPr="00837024">
                                    <w:t>n Academy</w:t>
                                  </w:r>
                                  <w:r w:rsidR="00C77C1F" w:rsidRPr="00837024">
                                    <w:t xml:space="preserve"> and Illuminations</w:t>
                                  </w:r>
                                  <w:r w:rsidRPr="00837024">
                                    <w:t>.</w:t>
                                  </w:r>
                                </w:p>
                                <w:p w14:paraId="24C13879" w14:textId="77777777" w:rsidR="004C0381" w:rsidRPr="00837024" w:rsidRDefault="004C0381" w:rsidP="004C0381">
                                  <w:pPr>
                                    <w:pStyle w:val="ListParagraph"/>
                                    <w:tabs>
                                      <w:tab w:val="left" w:pos="3068"/>
                                    </w:tabs>
                                    <w:ind w:left="548" w:right="281"/>
                                  </w:pPr>
                                </w:p>
                                <w:p w14:paraId="221D28E4" w14:textId="6D8B197B" w:rsidR="00481C43" w:rsidRDefault="00C77C1F" w:rsidP="004C0381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left" w:pos="3068"/>
                                    </w:tabs>
                                    <w:ind w:left="548" w:right="281"/>
                                  </w:pPr>
                                  <w:r w:rsidRPr="00837024">
                                    <w:t>Attend tutorials – you can see ANY math teacher for help.</w:t>
                                  </w:r>
                                </w:p>
                              </w:tc>
                            </w:tr>
                          </w:tbl>
                          <w:p w14:paraId="221D28E6" w14:textId="77777777" w:rsidR="00481C43" w:rsidRDefault="00481C43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8288" tIns="0" rIns="18288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28600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1D28D1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alt="Newsletter sidebar 1" style="position:absolute;left:0;text-align:left;margin-left:0;margin-top:0;width:241.5pt;height:556.5pt;z-index:251658752;visibility:visible;mso-wrap-style:square;mso-width-percent:286;mso-height-percent:0;mso-left-percent:669;mso-wrap-distance-left:9pt;mso-wrap-distance-top:0;mso-wrap-distance-right:9pt;mso-wrap-distance-bottom:0;mso-position-horizontal-relative:page;mso-position-vertical:top;mso-position-vertical-relative:margin;mso-width-percent:286;mso-height-percent:0;mso-left-percent:669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" o:allowoverlap="f" filled="f" stroked="f" strokeweight=".5pt">
                <v:textbox inset="1.44pt,0,1.44pt,0">
                  <w:txbxContent>
                    <w:p w14:paraId="5CBD3F6C" w14:textId="30C3E6CE" w:rsidR="003B3D1B" w:rsidRDefault="00694A57">
                      <w:pPr>
                        <w:pStyle w:val="Heading1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904937E" wp14:editId="4B32C778">
                            <wp:extent cx="2174240" cy="1749307"/>
                            <wp:effectExtent l="0" t="0" r="0" b="3810"/>
                            <wp:docPr id="2" name="Picture 2" descr="Image result for oscillating behavio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Image result for oscillating behavio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74240" cy="174930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5021A97" w14:textId="77777777" w:rsidR="00F918E4" w:rsidRPr="007F41E7" w:rsidRDefault="00F918E4" w:rsidP="00F918E4">
                      <w:pPr>
                        <w:spacing w:after="0" w:line="240" w:lineRule="auto"/>
                        <w:rPr>
                          <w:sz w:val="24"/>
                        </w:rPr>
                      </w:pPr>
                    </w:p>
                    <w:tbl>
                      <w:tblPr>
                        <w:tblStyle w:val="NewsletterTable"/>
                        <w:tblW w:w="5000" w:type="pct"/>
                        <w:jc w:val="center"/>
                        <w:tblLook w:val="04A0" w:firstRow="1" w:lastRow="0" w:firstColumn="1" w:lastColumn="0" w:noHBand="0" w:noVBand="1"/>
                        <w:tblDescription w:val="Announcement table"/>
                      </w:tblPr>
                      <w:tblGrid>
                        <w:gridCol w:w="3424"/>
                      </w:tblGrid>
                      <w:tr w:rsidR="00481C43" w14:paraId="221D28DD" w14:textId="77777777" w:rsidTr="005D5BF5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jc w:val="center"/>
                        </w:trPr>
                        <w:tc>
                          <w:tcPr>
                            <w:tcW w:w="3439" w:type="dxa"/>
                            <w:tcBorders>
                              <w:bottom w:val="nil"/>
                            </w:tcBorders>
                          </w:tcPr>
                          <w:p w14:paraId="221D28DC" w14:textId="77777777" w:rsidR="00481C43" w:rsidRDefault="00481C43">
                            <w:pPr>
                              <w:pStyle w:val="TableSpace"/>
                            </w:pPr>
                          </w:p>
                        </w:tc>
                      </w:tr>
                      <w:tr w:rsidR="00481C43" w14:paraId="221D28E5" w14:textId="77777777" w:rsidTr="005D5BF5">
                        <w:trPr>
                          <w:trHeight w:val="5760"/>
                          <w:jc w:val="center"/>
                        </w:trPr>
                        <w:tc>
                          <w:tcPr>
                            <w:tcW w:w="3439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221D28DE" w14:textId="77777777" w:rsidR="00481C43" w:rsidRDefault="00481C43">
                            <w:pPr>
                              <w:pStyle w:val="Heading1"/>
                              <w:outlineLvl w:val="0"/>
                            </w:pPr>
                            <w:r>
                              <w:t>Additional Support:</w:t>
                            </w:r>
                          </w:p>
                          <w:p w14:paraId="221D28E1" w14:textId="1FC9B848" w:rsidR="00481C43" w:rsidRDefault="00481C43" w:rsidP="004C038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068"/>
                              </w:tabs>
                              <w:ind w:left="548" w:right="281"/>
                            </w:pPr>
                            <w:r w:rsidRPr="00837024">
                              <w:t>Check the teacher web page</w:t>
                            </w:r>
                            <w:r w:rsidR="00C77C1F" w:rsidRPr="00837024">
                              <w:t>s</w:t>
                            </w:r>
                            <w:r w:rsidRPr="00837024">
                              <w:t xml:space="preserve"> </w:t>
                            </w:r>
                            <w:r w:rsidR="00C77C1F" w:rsidRPr="00837024">
                              <w:t>for posted daily notes, worksheets, assignments, etc.</w:t>
                            </w:r>
                          </w:p>
                          <w:p w14:paraId="2BBE6753" w14:textId="77777777" w:rsidR="004C0381" w:rsidRPr="00837024" w:rsidRDefault="004C0381" w:rsidP="004C0381">
                            <w:pPr>
                              <w:pStyle w:val="ListParagraph"/>
                              <w:tabs>
                                <w:tab w:val="left" w:pos="3068"/>
                              </w:tabs>
                              <w:ind w:left="548" w:right="281"/>
                            </w:pPr>
                          </w:p>
                          <w:p w14:paraId="73E7F28E" w14:textId="4785E5FD" w:rsidR="004C0381" w:rsidRDefault="00481C43" w:rsidP="004C038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068"/>
                              </w:tabs>
                              <w:ind w:left="548" w:right="281"/>
                            </w:pPr>
                            <w:r w:rsidRPr="00837024">
                              <w:t>Search the topi</w:t>
                            </w:r>
                            <w:r w:rsidR="00C77C1F" w:rsidRPr="00837024">
                              <w:t>c on the web. We recommend</w:t>
                            </w:r>
                            <w:r w:rsidRPr="00837024">
                              <w:t xml:space="preserve"> </w:t>
                            </w:r>
                            <w:r w:rsidR="00DC4438" w:rsidRPr="00837024">
                              <w:t>Kha</w:t>
                            </w:r>
                            <w:r w:rsidRPr="00837024">
                              <w:t>n Academy</w:t>
                            </w:r>
                            <w:r w:rsidR="00C77C1F" w:rsidRPr="00837024">
                              <w:t xml:space="preserve"> and Illuminations</w:t>
                            </w:r>
                            <w:r w:rsidRPr="00837024">
                              <w:t>.</w:t>
                            </w:r>
                          </w:p>
                          <w:p w14:paraId="24C13879" w14:textId="77777777" w:rsidR="004C0381" w:rsidRPr="00837024" w:rsidRDefault="004C0381" w:rsidP="004C0381">
                            <w:pPr>
                              <w:pStyle w:val="ListParagraph"/>
                              <w:tabs>
                                <w:tab w:val="left" w:pos="3068"/>
                              </w:tabs>
                              <w:ind w:left="548" w:right="281"/>
                            </w:pPr>
                          </w:p>
                          <w:p w14:paraId="221D28E4" w14:textId="6D8B197B" w:rsidR="00481C43" w:rsidRDefault="00C77C1F" w:rsidP="004C038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068"/>
                              </w:tabs>
                              <w:ind w:left="548" w:right="281"/>
                            </w:pPr>
                            <w:r w:rsidRPr="00837024">
                              <w:t>Attend tutorials – you can see ANY math teacher for help.</w:t>
                            </w:r>
                          </w:p>
                        </w:tc>
                      </w:tr>
                    </w:tbl>
                    <w:p w14:paraId="221D28E6" w14:textId="77777777" w:rsidR="00481C43" w:rsidRDefault="00481C43">
                      <w:pPr>
                        <w:pStyle w:val="NoSpacing"/>
                      </w:pPr>
                    </w:p>
                  </w:txbxContent>
                </v:textbox>
                <w10:wrap type="square" side="left" anchorx="page" anchory="margin"/>
              </v:shape>
            </w:pict>
          </mc:Fallback>
        </mc:AlternateContent>
      </w:r>
      <w:r w:rsidR="008C7414" w:rsidRPr="00013818">
        <w:rPr>
          <w:color w:val="704A85" w:themeColor="accent5" w:themeShade="BF"/>
          <w:sz w:val="34"/>
          <w:szCs w:val="34"/>
        </w:rPr>
        <w:t>Our Learning Goals</w:t>
      </w:r>
      <w:r w:rsidR="008C7414" w:rsidRPr="00BD4099">
        <w:rPr>
          <w:color w:val="704A85" w:themeColor="accent5" w:themeShade="BF"/>
          <w:sz w:val="36"/>
          <w:szCs w:val="36"/>
        </w:rPr>
        <w:t>:</w:t>
      </w:r>
    </w:p>
    <w:p w14:paraId="5B358D04" w14:textId="6DB682E0" w:rsidR="00014262" w:rsidRPr="007F41E7" w:rsidRDefault="74148159" w:rsidP="007F41E7">
      <w:pPr>
        <w:rPr>
          <w:sz w:val="32"/>
          <w:szCs w:val="32"/>
        </w:rPr>
      </w:pPr>
      <w:r w:rsidRPr="74148159">
        <w:rPr>
          <w:sz w:val="32"/>
          <w:szCs w:val="32"/>
        </w:rPr>
        <w:t>We will…</w:t>
      </w:r>
    </w:p>
    <w:p w14:paraId="74A307E1" w14:textId="77777777" w:rsidR="00281D7B" w:rsidRDefault="74148159" w:rsidP="74148159">
      <w:pPr>
        <w:pStyle w:val="ListParagraph"/>
        <w:numPr>
          <w:ilvl w:val="0"/>
          <w:numId w:val="8"/>
        </w:numPr>
        <w:tabs>
          <w:tab w:val="left" w:pos="540"/>
        </w:tabs>
        <w:spacing w:before="0" w:after="0" w:line="240" w:lineRule="auto"/>
        <w:ind w:left="720" w:right="0" w:hanging="450"/>
        <w:rPr>
          <w:sz w:val="24"/>
          <w:szCs w:val="24"/>
        </w:rPr>
      </w:pPr>
      <w:proofErr w:type="gramStart"/>
      <w:r w:rsidRPr="74148159">
        <w:rPr>
          <w:sz w:val="24"/>
          <w:szCs w:val="24"/>
        </w:rPr>
        <w:t>present</w:t>
      </w:r>
      <w:proofErr w:type="gramEnd"/>
      <w:r w:rsidRPr="74148159">
        <w:rPr>
          <w:sz w:val="24"/>
          <w:szCs w:val="24"/>
        </w:rPr>
        <w:t xml:space="preserve"> findings in a variety of ways.</w:t>
      </w:r>
    </w:p>
    <w:p w14:paraId="2D7241E5" w14:textId="5282FE13" w:rsidR="00281D7B" w:rsidRPr="00694A57" w:rsidRDefault="74148159" w:rsidP="74148159">
      <w:pPr>
        <w:pStyle w:val="ListParagraph"/>
        <w:numPr>
          <w:ilvl w:val="0"/>
          <w:numId w:val="8"/>
        </w:numPr>
        <w:tabs>
          <w:tab w:val="left" w:pos="540"/>
        </w:tabs>
        <w:spacing w:before="0" w:after="0" w:line="240" w:lineRule="auto"/>
        <w:ind w:left="720" w:right="0" w:hanging="450"/>
        <w:rPr>
          <w:color w:val="auto"/>
          <w:sz w:val="24"/>
          <w:szCs w:val="24"/>
        </w:rPr>
      </w:pPr>
      <w:proofErr w:type="gramStart"/>
      <w:r w:rsidRPr="00694A57">
        <w:rPr>
          <w:color w:val="auto"/>
          <w:sz w:val="24"/>
          <w:szCs w:val="24"/>
        </w:rPr>
        <w:t>calculate</w:t>
      </w:r>
      <w:proofErr w:type="gramEnd"/>
      <w:r w:rsidRPr="00694A57">
        <w:rPr>
          <w:color w:val="auto"/>
          <w:sz w:val="24"/>
          <w:szCs w:val="24"/>
        </w:rPr>
        <w:t xml:space="preserve"> limits algebraically and graphically (PAP).</w:t>
      </w:r>
    </w:p>
    <w:p w14:paraId="1356AB1C" w14:textId="065A0CC0" w:rsidR="00281D7B" w:rsidRPr="00694A57" w:rsidRDefault="74148159" w:rsidP="74148159">
      <w:pPr>
        <w:pStyle w:val="ListParagraph"/>
        <w:numPr>
          <w:ilvl w:val="0"/>
          <w:numId w:val="8"/>
        </w:numPr>
        <w:tabs>
          <w:tab w:val="left" w:pos="540"/>
        </w:tabs>
        <w:spacing w:before="0" w:after="0" w:line="240" w:lineRule="auto"/>
        <w:ind w:left="720" w:right="0" w:hanging="450"/>
        <w:rPr>
          <w:color w:val="auto"/>
          <w:sz w:val="24"/>
          <w:szCs w:val="24"/>
        </w:rPr>
      </w:pPr>
      <w:proofErr w:type="gramStart"/>
      <w:r w:rsidRPr="00694A57">
        <w:rPr>
          <w:color w:val="auto"/>
          <w:sz w:val="24"/>
          <w:szCs w:val="24"/>
        </w:rPr>
        <w:t>interpret</w:t>
      </w:r>
      <w:proofErr w:type="gramEnd"/>
      <w:r w:rsidRPr="00694A57">
        <w:rPr>
          <w:color w:val="auto"/>
          <w:sz w:val="24"/>
          <w:szCs w:val="24"/>
        </w:rPr>
        <w:t xml:space="preserve"> limits to define asymptotic behavior (PAP).</w:t>
      </w:r>
    </w:p>
    <w:p w14:paraId="5271ED99" w14:textId="77777777" w:rsidR="00281D7B" w:rsidRPr="00013818" w:rsidRDefault="00281D7B" w:rsidP="00281D7B">
      <w:pPr>
        <w:pStyle w:val="ListParagraph"/>
        <w:spacing w:before="0" w:after="0" w:line="240" w:lineRule="auto"/>
        <w:ind w:left="1080" w:right="0"/>
        <w:rPr>
          <w:sz w:val="24"/>
        </w:rPr>
      </w:pPr>
    </w:p>
    <w:tbl>
      <w:tblPr>
        <w:tblStyle w:val="NewsletterTable"/>
        <w:tblW w:w="3220" w:type="pct"/>
        <w:tblLook w:val="0660" w:firstRow="1" w:lastRow="1" w:firstColumn="0" w:lastColumn="0" w:noHBand="1" w:noVBand="1"/>
        <w:tblDescription w:val="Intro letter"/>
      </w:tblPr>
      <w:tblGrid>
        <w:gridCol w:w="6955"/>
      </w:tblGrid>
      <w:tr w:rsidR="005D5BF5" w14:paraId="221D28B5" w14:textId="77777777" w:rsidTr="741481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</w:tcPr>
          <w:p w14:paraId="221D28B4" w14:textId="77777777" w:rsidR="005D5BF5" w:rsidRDefault="005D5BF5">
            <w:pPr>
              <w:pStyle w:val="TableSpace"/>
            </w:pPr>
          </w:p>
        </w:tc>
      </w:tr>
      <w:tr w:rsidR="005D5BF5" w14:paraId="221D28BA" w14:textId="77777777" w:rsidTr="74148159">
        <w:tc>
          <w:tcPr>
            <w:tcW w:w="6955" w:type="dxa"/>
          </w:tcPr>
          <w:p w14:paraId="6C445357" w14:textId="74401B80" w:rsidR="007F41E7" w:rsidRPr="00F918E4" w:rsidRDefault="74148159" w:rsidP="00F918E4">
            <w:pPr>
              <w:spacing w:after="80" w:line="276" w:lineRule="auto"/>
              <w:rPr>
                <w:b/>
                <w:sz w:val="34"/>
                <w:szCs w:val="34"/>
              </w:rPr>
            </w:pPr>
            <w:r w:rsidRPr="74148159">
              <w:rPr>
                <w:color w:val="704A85" w:themeColor="accent5" w:themeShade="BF"/>
                <w:sz w:val="34"/>
                <w:szCs w:val="34"/>
              </w:rPr>
              <w:t>Why do we study this?</w:t>
            </w:r>
          </w:p>
          <w:p w14:paraId="2716A177" w14:textId="77777777" w:rsidR="00281D7B" w:rsidRPr="00281D7B" w:rsidRDefault="74148159" w:rsidP="00933734">
            <w:pPr>
              <w:pStyle w:val="ListParagraph"/>
              <w:numPr>
                <w:ilvl w:val="0"/>
                <w:numId w:val="1"/>
              </w:numPr>
              <w:ind w:left="450"/>
            </w:pPr>
            <w:r w:rsidRPr="74148159">
              <w:rPr>
                <w:sz w:val="24"/>
                <w:szCs w:val="24"/>
              </w:rPr>
              <w:t>We will have the opportunity to solve problems and present our findings.  This section answers the age-old question, “When are we ever going to use this?”</w:t>
            </w:r>
          </w:p>
          <w:p w14:paraId="6841AF76" w14:textId="6E881FAB" w:rsidR="00281D7B" w:rsidRPr="00694A57" w:rsidRDefault="74148159" w:rsidP="00933734">
            <w:pPr>
              <w:pStyle w:val="ListParagraph"/>
              <w:numPr>
                <w:ilvl w:val="0"/>
                <w:numId w:val="1"/>
              </w:numPr>
              <w:ind w:left="450"/>
              <w:rPr>
                <w:rFonts w:asciiTheme="majorHAnsi" w:hAnsiTheme="majorHAnsi"/>
                <w:color w:val="auto"/>
              </w:rPr>
            </w:pPr>
            <w:r w:rsidRPr="00694A57">
              <w:rPr>
                <w:rFonts w:asciiTheme="majorHAnsi" w:eastAsiaTheme="minorEastAsia" w:hAnsiTheme="majorHAnsi" w:cstheme="minorEastAsia"/>
                <w:color w:val="auto"/>
                <w:sz w:val="24"/>
                <w:szCs w:val="24"/>
              </w:rPr>
              <w:t>The study of limits will help us prepare for calculus at the high school or college level.  It is essentially a study of “what if?”  What if this pattern continues, what could we conclude?  What if we could reach the input value of 3, what would be the output? (PAP)</w:t>
            </w:r>
          </w:p>
          <w:p w14:paraId="221D28B9" w14:textId="0CF747C1" w:rsidR="00281D7B" w:rsidRDefault="00281D7B" w:rsidP="00281D7B">
            <w:pPr>
              <w:pStyle w:val="ListParagraph"/>
              <w:ind w:left="864"/>
            </w:pPr>
          </w:p>
        </w:tc>
      </w:tr>
      <w:tr w:rsidR="005D5BF5" w14:paraId="221D28BC" w14:textId="77777777" w:rsidTr="74148159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80"/>
        </w:trPr>
        <w:tc>
          <w:tcPr>
            <w:tcW w:w="0" w:type="auto"/>
          </w:tcPr>
          <w:p w14:paraId="221D28BB" w14:textId="77777777" w:rsidR="005D5BF5" w:rsidRDefault="005D5BF5">
            <w:pPr>
              <w:pStyle w:val="TableSpace"/>
            </w:pPr>
          </w:p>
        </w:tc>
      </w:tr>
    </w:tbl>
    <w:p w14:paraId="568298DC" w14:textId="5FD7A476" w:rsidR="00013818" w:rsidRPr="0085771E" w:rsidRDefault="00114292" w:rsidP="00013818">
      <w:pPr>
        <w:ind w:left="0"/>
        <w:rPr>
          <w:color w:val="704A85" w:themeColor="accent5" w:themeShade="BF"/>
          <w:sz w:val="34"/>
          <w:szCs w:val="34"/>
        </w:rPr>
      </w:pPr>
      <w:r>
        <w:rPr>
          <w:noProof/>
          <w:color w:val="704A85" w:themeColor="accent5" w:themeShade="BF"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6ECD3894" wp14:editId="3681440B">
                <wp:simplePos x="0" y="0"/>
                <wp:positionH relativeFrom="column">
                  <wp:posOffset>28575</wp:posOffset>
                </wp:positionH>
                <wp:positionV relativeFrom="paragraph">
                  <wp:posOffset>472440</wp:posOffset>
                </wp:positionV>
                <wp:extent cx="4391025" cy="2162175"/>
                <wp:effectExtent l="0" t="0" r="9525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91025" cy="2162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Ind w:w="-7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630"/>
                              <w:gridCol w:w="4049"/>
                            </w:tblGrid>
                            <w:tr w:rsidR="00114292" w:rsidRPr="00202BFC" w14:paraId="5FFA2E76" w14:textId="77777777" w:rsidTr="00933734">
                              <w:trPr>
                                <w:trHeight w:val="197"/>
                              </w:trPr>
                              <w:tc>
                                <w:tcPr>
                                  <w:tcW w:w="2700" w:type="dxa"/>
                                  <w:vAlign w:val="center"/>
                                </w:tcPr>
                                <w:p w14:paraId="6EFB2CB7" w14:textId="77777777" w:rsidR="00114292" w:rsidRPr="00933734" w:rsidRDefault="00114292" w:rsidP="00F918E4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933734">
                                    <w:rPr>
                                      <w:sz w:val="20"/>
                                    </w:rPr>
                                    <w:t>Formative Assessments</w:t>
                                  </w:r>
                                </w:p>
                              </w:tc>
                              <w:tc>
                                <w:tcPr>
                                  <w:tcW w:w="4204" w:type="dxa"/>
                                  <w:vAlign w:val="center"/>
                                </w:tcPr>
                                <w:p w14:paraId="34EF6B75" w14:textId="77777777" w:rsidR="00114292" w:rsidRPr="00933734" w:rsidRDefault="00114292" w:rsidP="00F918E4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933734">
                                    <w:rPr>
                                      <w:sz w:val="20"/>
                                    </w:rPr>
                                    <w:t>Summative Assessments</w:t>
                                  </w:r>
                                </w:p>
                              </w:tc>
                            </w:tr>
                            <w:tr w:rsidR="00114292" w:rsidRPr="00202BFC" w14:paraId="2C69454A" w14:textId="77777777" w:rsidTr="00933734">
                              <w:trPr>
                                <w:trHeight w:val="2057"/>
                              </w:trPr>
                              <w:tc>
                                <w:tcPr>
                                  <w:tcW w:w="2700" w:type="dxa"/>
                                </w:tcPr>
                                <w:p w14:paraId="1BD53F3C" w14:textId="77777777" w:rsidR="00114292" w:rsidRPr="004F397C" w:rsidRDefault="00114292" w:rsidP="008A1CD4">
                                  <w:pPr>
                                    <w:pStyle w:val="ListParagraph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5EE79685" w14:textId="77777777" w:rsidR="00114292" w:rsidRPr="00837024" w:rsidRDefault="00114292" w:rsidP="008A1CD4">
                                  <w:pPr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837024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 xml:space="preserve">Ongoing formative assessments during lesson and homework activities will help in monitoring </w:t>
                                  </w:r>
                                  <w:r w:rsidRPr="00837024">
                                    <w:rPr>
                                      <w:rFonts w:eastAsia="Times New Roman" w:cs="Times New Roman"/>
                                      <w:iCs/>
                                      <w:sz w:val="20"/>
                                      <w:szCs w:val="20"/>
                                    </w:rPr>
                                    <w:t>learning</w:t>
                                  </w:r>
                                  <w:r w:rsidRPr="00837024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 xml:space="preserve"> and providing feedback for students. </w:t>
                                  </w:r>
                                </w:p>
                                <w:p w14:paraId="75864F38" w14:textId="77777777" w:rsidR="00114292" w:rsidRPr="004F397C" w:rsidRDefault="00114292" w:rsidP="008A1CD4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4F397C">
                                    <w:rPr>
                                      <w:rFonts w:eastAsia="Times New Roman" w:cs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4204" w:type="dxa"/>
                                </w:tcPr>
                                <w:p w14:paraId="3C9A0E8E" w14:textId="77777777" w:rsidR="00114292" w:rsidRPr="004F397C" w:rsidRDefault="00114292" w:rsidP="008A1CD4">
                                  <w:pPr>
                                    <w:rPr>
                                      <w:rFonts w:eastAsia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7D2D371F" w14:textId="77777777" w:rsidR="00114292" w:rsidRPr="00837024" w:rsidRDefault="00114292" w:rsidP="008A1CD4">
                                  <w:pPr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837024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 xml:space="preserve">Summative assessments to measure learning at the end of concepts will include the following: </w:t>
                                  </w:r>
                                </w:p>
                                <w:p w14:paraId="558C0534" w14:textId="77777777" w:rsidR="009229C7" w:rsidRPr="00933734" w:rsidRDefault="009229C7" w:rsidP="008A1CD4">
                                  <w:pPr>
                                    <w:rPr>
                                      <w:rFonts w:eastAsia="Times New Roman" w:cs="Times New Roman"/>
                                      <w:sz w:val="6"/>
                                      <w:szCs w:val="20"/>
                                    </w:rPr>
                                  </w:pPr>
                                </w:p>
                                <w:p w14:paraId="480F3FCF" w14:textId="3EA1891C" w:rsidR="00837024" w:rsidRPr="00837024" w:rsidRDefault="00837024" w:rsidP="00837024">
                                  <w:pPr>
                                    <w:pStyle w:val="ListParagraph"/>
                                    <w:numPr>
                                      <w:ilvl w:val="0"/>
                                      <w:numId w:val="7"/>
                                    </w:num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837024">
                                    <w:rPr>
                                      <w:color w:val="0070C0"/>
                                      <w:sz w:val="20"/>
                                      <w:szCs w:val="20"/>
                                    </w:rPr>
                                    <w:t>Limit Test (PAP)</w:t>
                                  </w:r>
                                </w:p>
                                <w:p w14:paraId="45280C36" w14:textId="249FE85F" w:rsidR="00114292" w:rsidRPr="004F397C" w:rsidRDefault="00114292" w:rsidP="00837024">
                                  <w:pPr>
                                    <w:pStyle w:val="ListParagraph"/>
                                    <w:ind w:left="1062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EAFBE91" w14:textId="77777777" w:rsidR="00114292" w:rsidRDefault="00114292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CD3894" id="Text Box 3" o:spid="_x0000_s1027" type="#_x0000_t202" style="position:absolute;margin-left:2.25pt;margin-top:37.2pt;width:345.75pt;height:170.25pt;z-index:251667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" fillcolor="white [3201]" stroked="f" strokeweight=".5pt">
                <v:textbox>
                  <w:txbxContent>
                    <w:tbl>
                      <w:tblPr>
                        <w:tblStyle w:val="TableGrid"/>
                        <w:tblW w:w="0" w:type="auto"/>
                        <w:tblInd w:w="-72" w:type="dxa"/>
                        <w:tblLook w:val="04A0" w:firstRow="1" w:lastRow="0" w:firstColumn="1" w:lastColumn="0" w:noHBand="0" w:noVBand="1"/>
                      </w:tblPr>
                      <w:tblGrid>
                        <w:gridCol w:w="2630"/>
                        <w:gridCol w:w="4049"/>
                      </w:tblGrid>
                      <w:tr w:rsidR="00114292" w:rsidRPr="00202BFC" w14:paraId="5FFA2E76" w14:textId="77777777" w:rsidTr="00933734">
                        <w:trPr>
                          <w:trHeight w:val="197"/>
                        </w:trPr>
                        <w:tc>
                          <w:tcPr>
                            <w:tcW w:w="2700" w:type="dxa"/>
                            <w:vAlign w:val="center"/>
                          </w:tcPr>
                          <w:p w14:paraId="6EFB2CB7" w14:textId="77777777" w:rsidR="00114292" w:rsidRPr="00933734" w:rsidRDefault="00114292" w:rsidP="00F918E4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933734">
                              <w:rPr>
                                <w:sz w:val="20"/>
                              </w:rPr>
                              <w:t>Formative Assessments</w:t>
                            </w:r>
                          </w:p>
                        </w:tc>
                        <w:tc>
                          <w:tcPr>
                            <w:tcW w:w="4204" w:type="dxa"/>
                            <w:vAlign w:val="center"/>
                          </w:tcPr>
                          <w:p w14:paraId="34EF6B75" w14:textId="77777777" w:rsidR="00114292" w:rsidRPr="00933734" w:rsidRDefault="00114292" w:rsidP="00F918E4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933734">
                              <w:rPr>
                                <w:sz w:val="20"/>
                              </w:rPr>
                              <w:t>Summative Assessments</w:t>
                            </w:r>
                          </w:p>
                        </w:tc>
                      </w:tr>
                      <w:tr w:rsidR="00114292" w:rsidRPr="00202BFC" w14:paraId="2C69454A" w14:textId="77777777" w:rsidTr="00933734">
                        <w:trPr>
                          <w:trHeight w:val="2057"/>
                        </w:trPr>
                        <w:tc>
                          <w:tcPr>
                            <w:tcW w:w="2700" w:type="dxa"/>
                          </w:tcPr>
                          <w:p w14:paraId="1BD53F3C" w14:textId="77777777" w:rsidR="00114292" w:rsidRPr="004F397C" w:rsidRDefault="00114292" w:rsidP="008A1CD4">
                            <w:pPr>
                              <w:pStyle w:val="ListParagrap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5EE79685" w14:textId="77777777" w:rsidR="00114292" w:rsidRPr="00837024" w:rsidRDefault="00114292" w:rsidP="008A1CD4">
                            <w:pPr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837024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 xml:space="preserve">Ongoing formative assessments during lesson and homework activities will help in monitoring </w:t>
                            </w:r>
                            <w:r w:rsidRPr="00837024">
                              <w:rPr>
                                <w:rFonts w:eastAsia="Times New Roman" w:cs="Times New Roman"/>
                                <w:iCs/>
                                <w:sz w:val="20"/>
                                <w:szCs w:val="20"/>
                              </w:rPr>
                              <w:t>learning</w:t>
                            </w:r>
                            <w:r w:rsidRPr="00837024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 xml:space="preserve"> and providing feedback for students. </w:t>
                            </w:r>
                          </w:p>
                          <w:p w14:paraId="75864F38" w14:textId="77777777" w:rsidR="00114292" w:rsidRPr="004F397C" w:rsidRDefault="00114292" w:rsidP="008A1CD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4F397C">
                              <w:rPr>
                                <w:rFonts w:eastAsia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4204" w:type="dxa"/>
                          </w:tcPr>
                          <w:p w14:paraId="3C9A0E8E" w14:textId="77777777" w:rsidR="00114292" w:rsidRPr="004F397C" w:rsidRDefault="00114292" w:rsidP="008A1CD4">
                            <w:pPr>
                              <w:rPr>
                                <w:rFonts w:eastAsia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14:paraId="7D2D371F" w14:textId="77777777" w:rsidR="00114292" w:rsidRPr="00837024" w:rsidRDefault="00114292" w:rsidP="008A1CD4">
                            <w:pPr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837024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 xml:space="preserve">Summative assessments to measure learning at the end of concepts will include the following: </w:t>
                            </w:r>
                          </w:p>
                          <w:p w14:paraId="558C0534" w14:textId="77777777" w:rsidR="009229C7" w:rsidRPr="00933734" w:rsidRDefault="009229C7" w:rsidP="008A1CD4">
                            <w:pPr>
                              <w:rPr>
                                <w:rFonts w:eastAsia="Times New Roman" w:cs="Times New Roman"/>
                                <w:sz w:val="6"/>
                                <w:szCs w:val="20"/>
                              </w:rPr>
                            </w:pPr>
                          </w:p>
                          <w:p w14:paraId="480F3FCF" w14:textId="3EA1891C" w:rsidR="00837024" w:rsidRPr="00837024" w:rsidRDefault="00837024" w:rsidP="00837024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837024">
                              <w:rPr>
                                <w:color w:val="0070C0"/>
                                <w:sz w:val="20"/>
                                <w:szCs w:val="20"/>
                              </w:rPr>
                              <w:t>Limit Test (PAP)</w:t>
                            </w:r>
                          </w:p>
                          <w:p w14:paraId="45280C36" w14:textId="249FE85F" w:rsidR="00114292" w:rsidRPr="004F397C" w:rsidRDefault="00114292" w:rsidP="00837024">
                            <w:pPr>
                              <w:pStyle w:val="ListParagraph"/>
                              <w:ind w:left="1062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14:paraId="2EAFBE91" w14:textId="77777777" w:rsidR="00114292" w:rsidRDefault="00114292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  <w:r w:rsidR="00013818" w:rsidRPr="0085771E">
        <w:rPr>
          <w:color w:val="704A85" w:themeColor="accent5" w:themeShade="BF"/>
          <w:sz w:val="34"/>
          <w:szCs w:val="34"/>
        </w:rPr>
        <w:t>How we will show what we have learned…</w:t>
      </w:r>
    </w:p>
    <w:p w14:paraId="221D28BD" w14:textId="488922C2" w:rsidR="008C7414" w:rsidRDefault="004E5816" w:rsidP="004E5816">
      <w:pPr>
        <w:ind w:left="0"/>
        <w:rPr>
          <w:color w:val="704A85" w:themeColor="accent5" w:themeShade="BF"/>
          <w:sz w:val="40"/>
          <w:szCs w:val="40"/>
        </w:rPr>
      </w:pPr>
      <w:r>
        <w:rPr>
          <w:color w:val="704A85" w:themeColor="accent5" w:themeShade="BF"/>
          <w:sz w:val="40"/>
          <w:szCs w:val="40"/>
        </w:rPr>
        <w:t xml:space="preserve"> </w:t>
      </w:r>
    </w:p>
    <w:p w14:paraId="02AA3914" w14:textId="77777777" w:rsidR="00182538" w:rsidRPr="008C7414" w:rsidRDefault="00182538" w:rsidP="00182538">
      <w:pPr>
        <w:ind w:left="0"/>
        <w:rPr>
          <w:b/>
          <w:sz w:val="32"/>
          <w:szCs w:val="32"/>
        </w:rPr>
      </w:pPr>
    </w:p>
    <w:p w14:paraId="7B97E783" w14:textId="746E63D3" w:rsidR="00182538" w:rsidRPr="005E0495" w:rsidRDefault="00182538" w:rsidP="00182538">
      <w:pPr>
        <w:rPr>
          <w:sz w:val="18"/>
          <w:szCs w:val="18"/>
        </w:rPr>
      </w:pPr>
    </w:p>
    <w:sectPr w:rsidR="00182538" w:rsidRPr="005E0495" w:rsidSect="006F79B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720" w:right="720" w:bottom="288" w:left="72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BD9D29" w14:textId="77777777" w:rsidR="00A83753" w:rsidRDefault="00A83753">
      <w:pPr>
        <w:spacing w:before="0" w:after="0" w:line="240" w:lineRule="auto"/>
      </w:pPr>
      <w:r>
        <w:separator/>
      </w:r>
    </w:p>
  </w:endnote>
  <w:endnote w:type="continuationSeparator" w:id="0">
    <w:p w14:paraId="156A8D0E" w14:textId="77777777" w:rsidR="00A83753" w:rsidRDefault="00A8375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96CAD2" w14:textId="77777777" w:rsidR="00A309C1" w:rsidRDefault="00A309C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C3D5C3" w14:textId="6F762BC2" w:rsidR="00A309C1" w:rsidRDefault="00A309C1" w:rsidP="00A309C1">
    <w:pPr>
      <w:pStyle w:val="Footer"/>
      <w:ind w:right="-180"/>
      <w:rPr>
        <w:sz w:val="20"/>
        <w:szCs w:val="20"/>
      </w:rPr>
    </w:pPr>
    <w:r>
      <w:rPr>
        <w:rFonts w:ascii="Times New Roman" w:hAnsi="Times New Roman" w:cs="Times New Roman"/>
        <w:noProof/>
      </w:rPr>
      <w:drawing>
        <wp:anchor distT="0" distB="0" distL="114300" distR="114300" simplePos="0" relativeHeight="251659264" behindDoc="1" locked="0" layoutInCell="1" allowOverlap="1" wp14:anchorId="11CA1DBA" wp14:editId="61D4035C">
          <wp:simplePos x="0" y="0"/>
          <wp:positionH relativeFrom="margin">
            <wp:posOffset>-123825</wp:posOffset>
          </wp:positionH>
          <wp:positionV relativeFrom="paragraph">
            <wp:posOffset>153035</wp:posOffset>
          </wp:positionV>
          <wp:extent cx="1943100" cy="597535"/>
          <wp:effectExtent l="0" t="0" r="0" b="0"/>
          <wp:wrapTight wrapText="bothSides">
            <wp:wrapPolygon edited="0">
              <wp:start x="0" y="0"/>
              <wp:lineTo x="0" y="20659"/>
              <wp:lineTo x="21388" y="20659"/>
              <wp:lineTo x="21388" y="0"/>
              <wp:lineTo x="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urriculum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3100" cy="5975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1017E">
      <w:rPr>
        <w:sz w:val="20"/>
        <w:szCs w:val="20"/>
      </w:rPr>
      <w:t xml:space="preserve">          </w:t>
    </w:r>
  </w:p>
  <w:p w14:paraId="221D28D7" w14:textId="73C16E1E" w:rsidR="00481C43" w:rsidRPr="006F79B1" w:rsidRDefault="005F63E5" w:rsidP="00933734">
    <w:pPr>
      <w:pStyle w:val="Footer"/>
      <w:tabs>
        <w:tab w:val="left" w:pos="3600"/>
      </w:tabs>
      <w:ind w:right="-180"/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  <w:t xml:space="preserve">          </w:t>
    </w:r>
    <w:r>
      <w:rPr>
        <w:sz w:val="20"/>
        <w:szCs w:val="20"/>
      </w:rPr>
      <w:tab/>
    </w:r>
    <w:r w:rsidR="0070016C">
      <w:rPr>
        <w:sz w:val="20"/>
        <w:szCs w:val="20"/>
      </w:rPr>
      <w:t xml:space="preserve">Questions? </w:t>
    </w:r>
    <w:r w:rsidR="00481C43" w:rsidRPr="006F79B1">
      <w:rPr>
        <w:sz w:val="20"/>
        <w:szCs w:val="20"/>
      </w:rPr>
      <w:t xml:space="preserve"> </w:t>
    </w:r>
    <w:r w:rsidR="0070016C">
      <w:rPr>
        <w:sz w:val="20"/>
        <w:szCs w:val="20"/>
      </w:rPr>
      <w:t>Please</w:t>
    </w:r>
    <w:r>
      <w:rPr>
        <w:sz w:val="20"/>
        <w:szCs w:val="20"/>
      </w:rPr>
      <w:t xml:space="preserve"> contact your </w:t>
    </w:r>
    <w:proofErr w:type="spellStart"/>
    <w:r>
      <w:rPr>
        <w:sz w:val="20"/>
        <w:szCs w:val="20"/>
      </w:rPr>
      <w:t>Precalculus</w:t>
    </w:r>
    <w:proofErr w:type="spellEnd"/>
    <w:r w:rsidR="00F1017E">
      <w:rPr>
        <w:sz w:val="20"/>
        <w:szCs w:val="20"/>
      </w:rPr>
      <w:t xml:space="preserve"> </w:t>
    </w:r>
    <w:r w:rsidR="00481C43" w:rsidRPr="006F79B1">
      <w:rPr>
        <w:sz w:val="20"/>
        <w:szCs w:val="20"/>
      </w:rPr>
      <w:t xml:space="preserve">teacher.  </w:t>
    </w:r>
    <w:r w:rsidR="000B562A">
      <w:rPr>
        <w:sz w:val="20"/>
        <w:szCs w:val="20"/>
      </w:rPr>
      <w:t xml:space="preserve"> </w:t>
    </w:r>
  </w:p>
  <w:p w14:paraId="221D28D8" w14:textId="2379AD1C" w:rsidR="00481C43" w:rsidRPr="006F79B1" w:rsidRDefault="005F63E5" w:rsidP="00F1017E">
    <w:pPr>
      <w:pStyle w:val="Footer"/>
      <w:tabs>
        <w:tab w:val="left" w:pos="3600"/>
      </w:tabs>
      <w:rPr>
        <w:sz w:val="20"/>
        <w:szCs w:val="20"/>
      </w:rPr>
    </w:pPr>
    <w:bookmarkStart w:id="0" w:name="_GoBack"/>
    <w:bookmarkEnd w:id="0"/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 w:rsidR="00D06378">
      <w:rPr>
        <w:sz w:val="20"/>
        <w:szCs w:val="20"/>
      </w:rPr>
      <w:t xml:space="preserve">--Your </w:t>
    </w:r>
    <w:r w:rsidR="00125B28">
      <w:rPr>
        <w:sz w:val="20"/>
        <w:szCs w:val="20"/>
      </w:rPr>
      <w:t xml:space="preserve">EM-S </w:t>
    </w:r>
    <w:r>
      <w:rPr>
        <w:sz w:val="20"/>
        <w:szCs w:val="20"/>
      </w:rPr>
      <w:t xml:space="preserve">ISD </w:t>
    </w:r>
    <w:proofErr w:type="spellStart"/>
    <w:r>
      <w:rPr>
        <w:sz w:val="20"/>
        <w:szCs w:val="20"/>
      </w:rPr>
      <w:t>Precalculus</w:t>
    </w:r>
    <w:proofErr w:type="spellEnd"/>
    <w:r w:rsidR="00D06378">
      <w:rPr>
        <w:sz w:val="20"/>
        <w:szCs w:val="20"/>
      </w:rPr>
      <w:t xml:space="preserve"> </w:t>
    </w:r>
    <w:r w:rsidR="00481C43" w:rsidRPr="006F79B1">
      <w:rPr>
        <w:sz w:val="20"/>
        <w:szCs w:val="20"/>
      </w:rPr>
      <w:t>Team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4ADE52" w14:textId="77777777" w:rsidR="00A309C1" w:rsidRDefault="00A309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2DBEAE" w14:textId="77777777" w:rsidR="00A83753" w:rsidRDefault="00A83753">
      <w:pPr>
        <w:spacing w:before="0" w:after="0" w:line="240" w:lineRule="auto"/>
      </w:pPr>
      <w:r>
        <w:separator/>
      </w:r>
    </w:p>
  </w:footnote>
  <w:footnote w:type="continuationSeparator" w:id="0">
    <w:p w14:paraId="0A5D793C" w14:textId="77777777" w:rsidR="00A83753" w:rsidRDefault="00A8375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73C771" w14:textId="77777777" w:rsidR="00A309C1" w:rsidRDefault="00A309C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7F55BD" w14:textId="77777777" w:rsidR="00A309C1" w:rsidRDefault="00A309C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80257A" w14:textId="77777777" w:rsidR="00A309C1" w:rsidRDefault="00A309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44FD6"/>
    <w:multiLevelType w:val="hybridMultilevel"/>
    <w:tmpl w:val="306CECD6"/>
    <w:lvl w:ilvl="0" w:tplc="04090001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1" w15:restartNumberingAfterBreak="0">
    <w:nsid w:val="21840CAA"/>
    <w:multiLevelType w:val="hybridMultilevel"/>
    <w:tmpl w:val="1570EDDA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3C26381"/>
    <w:multiLevelType w:val="hybridMultilevel"/>
    <w:tmpl w:val="2D1E3B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41481D"/>
    <w:multiLevelType w:val="hybridMultilevel"/>
    <w:tmpl w:val="8CEE03D4"/>
    <w:lvl w:ilvl="0" w:tplc="04090001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4" w15:restartNumberingAfterBreak="0">
    <w:nsid w:val="44DD190A"/>
    <w:multiLevelType w:val="hybridMultilevel"/>
    <w:tmpl w:val="995E1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F7428A"/>
    <w:multiLevelType w:val="hybridMultilevel"/>
    <w:tmpl w:val="E40416DA"/>
    <w:lvl w:ilvl="0" w:tplc="04090009">
      <w:start w:val="1"/>
      <w:numFmt w:val="bullet"/>
      <w:lvlText w:val=""/>
      <w:lvlJc w:val="left"/>
      <w:pPr>
        <w:ind w:left="86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6" w15:restartNumberingAfterBreak="0">
    <w:nsid w:val="6F513669"/>
    <w:multiLevelType w:val="hybridMultilevel"/>
    <w:tmpl w:val="401A6FA6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7" w15:restartNumberingAfterBreak="0">
    <w:nsid w:val="77013B52"/>
    <w:multiLevelType w:val="hybridMultilevel"/>
    <w:tmpl w:val="F7BEDDDE"/>
    <w:lvl w:ilvl="0" w:tplc="0409000D">
      <w:start w:val="1"/>
      <w:numFmt w:val="bullet"/>
      <w:lvlText w:val=""/>
      <w:lvlJc w:val="left"/>
      <w:pPr>
        <w:ind w:left="86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4"/>
  </w:num>
  <w:num w:numId="5">
    <w:abstractNumId w:val="2"/>
  </w:num>
  <w:num w:numId="6">
    <w:abstractNumId w:val="3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414"/>
    <w:rsid w:val="00001C44"/>
    <w:rsid w:val="00013818"/>
    <w:rsid w:val="00014262"/>
    <w:rsid w:val="0004145B"/>
    <w:rsid w:val="00045B98"/>
    <w:rsid w:val="00076B7F"/>
    <w:rsid w:val="000B562A"/>
    <w:rsid w:val="000C0DC5"/>
    <w:rsid w:val="000D2AE9"/>
    <w:rsid w:val="000E46A9"/>
    <w:rsid w:val="00114292"/>
    <w:rsid w:val="00125B28"/>
    <w:rsid w:val="00144F67"/>
    <w:rsid w:val="0015017C"/>
    <w:rsid w:val="00174AB3"/>
    <w:rsid w:val="00176D1B"/>
    <w:rsid w:val="0017791D"/>
    <w:rsid w:val="00181FEE"/>
    <w:rsid w:val="00182538"/>
    <w:rsid w:val="00202BFC"/>
    <w:rsid w:val="00250DF5"/>
    <w:rsid w:val="00281D7B"/>
    <w:rsid w:val="002B5AE4"/>
    <w:rsid w:val="002C0C22"/>
    <w:rsid w:val="0030041A"/>
    <w:rsid w:val="003B0FA1"/>
    <w:rsid w:val="003B3D1B"/>
    <w:rsid w:val="003D080C"/>
    <w:rsid w:val="0040760A"/>
    <w:rsid w:val="00436F92"/>
    <w:rsid w:val="00481C43"/>
    <w:rsid w:val="004C0381"/>
    <w:rsid w:val="004D70C3"/>
    <w:rsid w:val="004E37D8"/>
    <w:rsid w:val="004E5816"/>
    <w:rsid w:val="004F279A"/>
    <w:rsid w:val="004F397C"/>
    <w:rsid w:val="005B2E92"/>
    <w:rsid w:val="005D5BF5"/>
    <w:rsid w:val="005D6451"/>
    <w:rsid w:val="005E0495"/>
    <w:rsid w:val="005F1009"/>
    <w:rsid w:val="005F63E5"/>
    <w:rsid w:val="00603DA7"/>
    <w:rsid w:val="00665ECE"/>
    <w:rsid w:val="00692DDD"/>
    <w:rsid w:val="00694A57"/>
    <w:rsid w:val="006C0C3E"/>
    <w:rsid w:val="006E14D7"/>
    <w:rsid w:val="006F79B1"/>
    <w:rsid w:val="0070016C"/>
    <w:rsid w:val="007467CC"/>
    <w:rsid w:val="007B34AB"/>
    <w:rsid w:val="007F41E7"/>
    <w:rsid w:val="00837024"/>
    <w:rsid w:val="00887E37"/>
    <w:rsid w:val="008975DB"/>
    <w:rsid w:val="008C7414"/>
    <w:rsid w:val="00907114"/>
    <w:rsid w:val="009229C7"/>
    <w:rsid w:val="00933734"/>
    <w:rsid w:val="00A309C1"/>
    <w:rsid w:val="00A329B3"/>
    <w:rsid w:val="00A372C0"/>
    <w:rsid w:val="00A83753"/>
    <w:rsid w:val="00AE4279"/>
    <w:rsid w:val="00B01048"/>
    <w:rsid w:val="00B0717D"/>
    <w:rsid w:val="00BA36EA"/>
    <w:rsid w:val="00BD4099"/>
    <w:rsid w:val="00BF7822"/>
    <w:rsid w:val="00C12679"/>
    <w:rsid w:val="00C2226B"/>
    <w:rsid w:val="00C77C1F"/>
    <w:rsid w:val="00C81B2F"/>
    <w:rsid w:val="00C9547A"/>
    <w:rsid w:val="00D06378"/>
    <w:rsid w:val="00D32517"/>
    <w:rsid w:val="00D3795F"/>
    <w:rsid w:val="00D77153"/>
    <w:rsid w:val="00D85205"/>
    <w:rsid w:val="00DB4C2D"/>
    <w:rsid w:val="00DC4438"/>
    <w:rsid w:val="00DC7AF5"/>
    <w:rsid w:val="00E15233"/>
    <w:rsid w:val="00EF2CBA"/>
    <w:rsid w:val="00F1017E"/>
    <w:rsid w:val="00F8001C"/>
    <w:rsid w:val="00F918E4"/>
    <w:rsid w:val="74148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1D28A6"/>
  <w15:docId w15:val="{0EC9EB6F-82E0-4587-B09A-E21D2253D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262626" w:themeColor="text1" w:themeTint="D9"/>
        <w:sz w:val="22"/>
        <w:szCs w:val="22"/>
        <w:lang w:val="en-US" w:eastAsia="en-US" w:bidi="ar-SA"/>
      </w:rPr>
    </w:rPrDefault>
    <w:pPrDefault>
      <w:pPr>
        <w:spacing w:before="200" w:after="200" w:line="276" w:lineRule="auto"/>
        <w:ind w:left="144" w:right="144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nhideWhenUsed/>
    <w:qFormat/>
  </w:style>
  <w:style w:type="paragraph" w:styleId="Heading1">
    <w:name w:val="heading 1"/>
    <w:basedOn w:val="Normal"/>
    <w:next w:val="Normal"/>
    <w:unhideWhenUsed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bCs/>
      <w:color w:val="956AAC" w:themeColor="accent5"/>
      <w:sz w:val="28"/>
      <w:szCs w:val="28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before="240" w:after="100"/>
      <w:outlineLvl w:val="1"/>
    </w:pPr>
    <w:rPr>
      <w:rFonts w:asciiTheme="majorHAnsi" w:eastAsiaTheme="majorEastAsia" w:hAnsiTheme="majorHAnsi" w:cstheme="majorBidi"/>
      <w:b/>
      <w:bCs/>
      <w:color w:val="0D0D0D" w:themeColor="text1" w:themeTint="F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after="0"/>
      <w:outlineLvl w:val="2"/>
    </w:pPr>
    <w:rPr>
      <w:rFonts w:asciiTheme="majorHAnsi" w:eastAsiaTheme="majorEastAsia" w:hAnsiTheme="majorHAnsi" w:cstheme="majorBidi"/>
      <w:b/>
      <w:bCs/>
      <w:color w:val="199BD0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after="0"/>
      <w:outlineLvl w:val="3"/>
    </w:pPr>
    <w:rPr>
      <w:rFonts w:asciiTheme="majorHAnsi" w:eastAsiaTheme="majorEastAsia" w:hAnsiTheme="majorHAnsi" w:cstheme="majorBidi"/>
      <w:b/>
      <w:bCs/>
      <w:i/>
      <w:iCs/>
      <w:color w:val="956AAC" w:themeColor="accent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after="0"/>
      <w:outlineLvl w:val="4"/>
    </w:pPr>
    <w:rPr>
      <w:rFonts w:asciiTheme="majorHAnsi" w:eastAsiaTheme="majorEastAsia" w:hAnsiTheme="majorHAnsi" w:cstheme="majorBidi"/>
      <w:color w:val="4B3259" w:themeColor="accent5" w:themeShade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after="0"/>
      <w:outlineLvl w:val="5"/>
    </w:pPr>
    <w:rPr>
      <w:rFonts w:asciiTheme="majorHAnsi" w:eastAsiaTheme="majorEastAsia" w:hAnsiTheme="majorHAnsi" w:cstheme="majorBidi"/>
      <w:i/>
      <w:iCs/>
      <w:color w:val="4B3259" w:themeColor="accent5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rganization">
    <w:name w:val="Organization"/>
    <w:basedOn w:val="Normal"/>
    <w:next w:val="ContactInfo"/>
    <w:uiPriority w:val="1"/>
    <w:qFormat/>
    <w:pPr>
      <w:spacing w:before="240" w:after="100"/>
    </w:pPr>
    <w:rPr>
      <w:rFonts w:asciiTheme="majorHAnsi" w:eastAsiaTheme="majorEastAsia" w:hAnsiTheme="majorHAnsi" w:cstheme="majorBidi"/>
      <w:color w:val="956AAC" w:themeColor="accent5"/>
      <w:sz w:val="66"/>
    </w:rPr>
  </w:style>
  <w:style w:type="paragraph" w:customStyle="1" w:styleId="ContactInfo">
    <w:name w:val="Contact Info"/>
    <w:basedOn w:val="Normal"/>
    <w:uiPriority w:val="1"/>
    <w:qFormat/>
    <w:pPr>
      <w:spacing w:before="0" w:after="240" w:line="336" w:lineRule="auto"/>
      <w:contextualSpacing/>
    </w:pPr>
  </w:style>
  <w:style w:type="paragraph" w:customStyle="1" w:styleId="TableSpace">
    <w:name w:val="Table Space"/>
    <w:basedOn w:val="Normal"/>
    <w:next w:val="Normal"/>
    <w:uiPriority w:val="2"/>
    <w:qFormat/>
    <w:pPr>
      <w:spacing w:before="0" w:after="0" w:line="80" w:lineRule="exact"/>
    </w:pPr>
  </w:style>
  <w:style w:type="paragraph" w:customStyle="1" w:styleId="Photo">
    <w:name w:val="Photo"/>
    <w:basedOn w:val="Normal"/>
    <w:uiPriority w:val="2"/>
    <w:qFormat/>
    <w:pPr>
      <w:spacing w:before="0" w:after="360" w:line="240" w:lineRule="auto"/>
      <w:ind w:left="0" w:right="0"/>
      <w:jc w:val="center"/>
    </w:p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199BD0" w:themeColor="accent1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before="160" w:after="160" w:line="240" w:lineRule="auto"/>
    </w:pPr>
    <w:rPr>
      <w:color w:val="956AAC" w:themeColor="accent5"/>
    </w:rPr>
  </w:style>
  <w:style w:type="character" w:customStyle="1" w:styleId="FooterChar">
    <w:name w:val="Footer Char"/>
    <w:basedOn w:val="DefaultParagraphFont"/>
    <w:link w:val="Footer"/>
    <w:uiPriority w:val="99"/>
    <w:rPr>
      <w:color w:val="956AAC" w:themeColor="accent5"/>
    </w:rPr>
  </w:style>
  <w:style w:type="paragraph" w:styleId="Title">
    <w:name w:val="Title"/>
    <w:basedOn w:val="Normal"/>
    <w:link w:val="TitleChar"/>
    <w:uiPriority w:val="1"/>
    <w:qFormat/>
    <w:pPr>
      <w:spacing w:before="120" w:after="120" w:line="240" w:lineRule="auto"/>
      <w:contextualSpacing/>
    </w:pPr>
    <w:rPr>
      <w:rFonts w:asciiTheme="majorHAnsi" w:eastAsiaTheme="majorEastAsia" w:hAnsiTheme="majorHAnsi" w:cstheme="majorBidi"/>
      <w:color w:val="956AAC" w:themeColor="accent5"/>
      <w:spacing w:val="5"/>
      <w:kern w:val="28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color w:val="956AAC" w:themeColor="accent5"/>
      <w:spacing w:val="5"/>
      <w:kern w:val="28"/>
      <w:sz w:val="28"/>
      <w:szCs w:val="28"/>
    </w:rPr>
  </w:style>
  <w:style w:type="paragraph" w:styleId="NoSpacing">
    <w:name w:val="No Spacing"/>
    <w:uiPriority w:val="9"/>
    <w:qFormat/>
    <w:pPr>
      <w:spacing w:before="0" w:after="0" w:line="240" w:lineRule="auto"/>
    </w:pPr>
    <w:rPr>
      <w:color w:val="0D0D0D" w:themeColor="text1" w:themeTint="F2"/>
    </w:rPr>
  </w:style>
  <w:style w:type="table" w:styleId="TableGrid">
    <w:name w:val="Table Grid"/>
    <w:basedOn w:val="TableNormal"/>
    <w:uiPriority w:val="3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NewsletterTable">
    <w:name w:val="Newsletter Table"/>
    <w:basedOn w:val="TableNormal"/>
    <w:uiPriority w:val="99"/>
    <w:pPr>
      <w:spacing w:after="0" w:line="240" w:lineRule="auto"/>
    </w:pPr>
    <w:tblPr>
      <w:tblBorders>
        <w:top w:val="single" w:sz="8" w:space="0" w:color="956AAC" w:themeColor="accent5"/>
        <w:bottom w:val="single" w:sz="8" w:space="0" w:color="956AAC" w:themeColor="accent5"/>
      </w:tblBorders>
      <w:tblCellMar>
        <w:left w:w="0" w:type="dxa"/>
        <w:right w:w="0" w:type="dxa"/>
      </w:tblCellMar>
    </w:tblPr>
    <w:tcPr>
      <w:shd w:val="clear" w:color="auto" w:fill="F2F2F2" w:themeFill="background1" w:themeFillShade="F2"/>
    </w:tcPr>
    <w:tblStylePr w:type="firstRow">
      <w:tblPr/>
      <w:tcPr>
        <w:shd w:val="clear" w:color="auto" w:fill="FFFFFF" w:themeFill="background1"/>
      </w:tcPr>
    </w:tblStylePr>
    <w:tblStylePr w:type="lastRow">
      <w:tblPr/>
      <w:tcPr>
        <w:shd w:val="clear" w:color="auto" w:fill="FFFFFF" w:themeFill="background1"/>
      </w:tcPr>
    </w:tblStylePr>
  </w:style>
  <w:style w:type="table" w:customStyle="1" w:styleId="NewsletterPhoto">
    <w:name w:val="Newsletter Photo"/>
    <w:basedOn w:val="TableNormal"/>
    <w:uiPriority w:val="99"/>
    <w:pPr>
      <w:spacing w:after="0" w:line="240" w:lineRule="auto"/>
    </w:pPr>
    <w:tblPr>
      <w:jc w:val="center"/>
      <w:tblBorders>
        <w:top w:val="single" w:sz="4" w:space="0" w:color="956AAC" w:themeColor="accent5"/>
        <w:left w:val="single" w:sz="4" w:space="0" w:color="956AAC" w:themeColor="accent5"/>
        <w:bottom w:val="single" w:sz="4" w:space="0" w:color="956AAC" w:themeColor="accent5"/>
        <w:right w:val="single" w:sz="4" w:space="0" w:color="956AAC" w:themeColor="accent5"/>
      </w:tblBorders>
      <w:tblCellMar>
        <w:left w:w="0" w:type="dxa"/>
        <w:right w:w="0" w:type="dxa"/>
      </w:tblCellMar>
    </w:tblPr>
    <w:trPr>
      <w:jc w:val="center"/>
    </w:trPr>
    <w:tcPr>
      <w:vAlign w:val="center"/>
    </w:tc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956AAC" w:themeColor="accent5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4B3259" w:themeColor="accent5" w:themeShade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4B3259" w:themeColor="accent5" w:themeShade="80"/>
    </w:rPr>
  </w:style>
  <w:style w:type="paragraph" w:styleId="ListParagraph">
    <w:name w:val="List Paragraph"/>
    <w:basedOn w:val="Normal"/>
    <w:uiPriority w:val="34"/>
    <w:qFormat/>
    <w:rsid w:val="008C741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C0DC5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0D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402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wilson\AppData\Roaming\Microsoft\Templates\Elementary%20school%20newsletter.dotx" TargetMode="External"/></Relationships>
</file>

<file path=word/theme/theme1.xml><?xml version="1.0" encoding="utf-8"?>
<a:theme xmlns:a="http://schemas.openxmlformats.org/drawingml/2006/main" name="Elementary NEwsletter">
  <a:themeElements>
    <a:clrScheme name="Academic Newsletter">
      <a:dk1>
        <a:sysClr val="windowText" lastClr="000000"/>
      </a:dk1>
      <a:lt1>
        <a:sysClr val="window" lastClr="FFFFFF"/>
      </a:lt1>
      <a:dk2>
        <a:srgbClr val="0C4D68"/>
      </a:dk2>
      <a:lt2>
        <a:srgbClr val="F8EADB"/>
      </a:lt2>
      <a:accent1>
        <a:srgbClr val="199BD0"/>
      </a:accent1>
      <a:accent2>
        <a:srgbClr val="91C73F"/>
      </a:accent2>
      <a:accent3>
        <a:srgbClr val="E76E34"/>
      </a:accent3>
      <a:accent4>
        <a:srgbClr val="EBDB30"/>
      </a:accent4>
      <a:accent5>
        <a:srgbClr val="956AAC"/>
      </a:accent5>
      <a:accent6>
        <a:srgbClr val="E86360"/>
      </a:accent6>
      <a:hlink>
        <a:srgbClr val="199BD0"/>
      </a:hlink>
      <a:folHlink>
        <a:srgbClr val="956AAC"/>
      </a:folHlink>
    </a:clrScheme>
    <a:fontScheme name="Austin">
      <a:maj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028BAD-652E-4620-8B17-8908D63208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588D6D-3066-44E3-B344-E0045AB71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Elementary school newsletter</Template>
  <TotalTime>0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Wilson</dc:creator>
  <cp:lastModifiedBy>Andrea Volding</cp:lastModifiedBy>
  <cp:revision>3</cp:revision>
  <dcterms:created xsi:type="dcterms:W3CDTF">2018-06-05T13:55:00Z</dcterms:created>
  <dcterms:modified xsi:type="dcterms:W3CDTF">2018-07-31T20:15:00Z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TC028051399991</vt:lpwstr>
  </property>
</Properties>
</file>